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3BBB" w14:textId="4693FDD8" w:rsidR="008957D3" w:rsidRDefault="008957D3">
      <w:pPr>
        <w:rPr>
          <w:rStyle w:val="normaltextrun"/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45A3DC5" wp14:editId="12C5B5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90575" cy="619125"/>
            <wp:effectExtent l="0" t="0" r="9525" b="9525"/>
            <wp:wrapThrough wrapText="bothSides">
              <wp:wrapPolygon edited="0">
                <wp:start x="5725" y="665"/>
                <wp:lineTo x="0" y="10634"/>
                <wp:lineTo x="0" y="11963"/>
                <wp:lineTo x="1561" y="17945"/>
                <wp:lineTo x="4684" y="21268"/>
                <wp:lineTo x="9369" y="21268"/>
                <wp:lineTo x="11451" y="21268"/>
                <wp:lineTo x="11971" y="21268"/>
                <wp:lineTo x="18217" y="12628"/>
                <wp:lineTo x="21340" y="2658"/>
                <wp:lineTo x="21340" y="1994"/>
                <wp:lineTo x="8328" y="665"/>
                <wp:lineTo x="5725" y="665"/>
              </wp:wrapPolygon>
            </wp:wrapThrough>
            <wp:docPr id="1" name="Bild 1" descr="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B7989" w14:textId="1F5A3262" w:rsidR="008957D3" w:rsidRDefault="008957D3">
      <w:pPr>
        <w:rPr>
          <w:rStyle w:val="normaltextrun"/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</w:p>
    <w:p w14:paraId="25321530" w14:textId="5FEE1B51" w:rsidR="001D5F32" w:rsidRPr="00B73D28" w:rsidRDefault="00BF6E08" w:rsidP="34AC858D">
      <w:pPr>
        <w:rPr>
          <w:rStyle w:val="eop"/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Tagesordnung zur 59</w:t>
      </w:r>
      <w:r w:rsidR="008D0A05" w:rsidRPr="00B73D28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 Sitzung des </w:t>
      </w:r>
      <w:r w:rsidR="008D0A05" w:rsidRPr="34AC858D">
        <w:rPr>
          <w:rStyle w:val="spellingerror"/>
          <w:rFonts w:ascii="Arial" w:hAnsi="Arial" w:cs="Arial"/>
          <w:b/>
          <w:bCs/>
          <w:i/>
          <w:iCs/>
          <w:color w:val="000000"/>
          <w:sz w:val="32"/>
          <w:szCs w:val="32"/>
          <w:shd w:val="clear" w:color="auto" w:fill="FFFFFF"/>
        </w:rPr>
        <w:t>akfifz</w:t>
      </w:r>
      <w:r w:rsidR="008D0A05" w:rsidRPr="00B73D28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23.</w:t>
      </w:r>
      <w:r w:rsidR="00234F3C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10</w:t>
      </w:r>
      <w:r w:rsidR="008D0A05" w:rsidRPr="00B73D28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 - 24.</w:t>
      </w:r>
      <w:r w:rsidR="00234F3C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10</w:t>
      </w:r>
      <w:r w:rsidR="008D0A05" w:rsidRPr="00B73D28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.2024</w:t>
      </w:r>
      <w:r w:rsidR="008D0A05" w:rsidRPr="00B73D28">
        <w:rPr>
          <w:rStyle w:val="eop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</w:p>
    <w:p w14:paraId="0E1F5B7F" w14:textId="7AE23D20" w:rsidR="008D0A05" w:rsidRDefault="00234F3C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</w:rPr>
      </w:pPr>
      <w:r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</w:rPr>
        <w:t>Deutsches Krebsforschungszentrum in der Helmholtz-Gemeinschaft</w:t>
      </w:r>
      <w:r w:rsidR="008D0A05" w:rsidRPr="005609DF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</w:rPr>
        <w:t xml:space="preserve">, </w:t>
      </w:r>
      <w:r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</w:rPr>
        <w:t>DKFZ</w:t>
      </w:r>
      <w:r w:rsidR="008D0A05" w:rsidRPr="005609DF">
        <w:rPr>
          <w:rStyle w:val="eop"/>
          <w:rFonts w:ascii="Arial" w:hAnsi="Arial" w:cs="Arial"/>
          <w:color w:val="A5A5A5" w:themeColor="accent3"/>
          <w:sz w:val="20"/>
          <w:szCs w:val="20"/>
          <w:shd w:val="clear" w:color="auto" w:fill="FFFFFF"/>
        </w:rPr>
        <w:t xml:space="preserve">, </w:t>
      </w:r>
      <w:r w:rsidRPr="00234F3C">
        <w:rPr>
          <w:rStyle w:val="eop"/>
          <w:rFonts w:ascii="Arial" w:hAnsi="Arial" w:cs="Arial"/>
          <w:color w:val="A5A5A5" w:themeColor="accent3"/>
          <w:sz w:val="20"/>
          <w:szCs w:val="20"/>
        </w:rPr>
        <w:t>Im Neuenheimer Feld 280 · 69120 Heidelberg</w:t>
      </w:r>
    </w:p>
    <w:p w14:paraId="7FE005AD" w14:textId="77777777" w:rsidR="002D3573" w:rsidRDefault="002D3573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</w:rPr>
      </w:pPr>
    </w:p>
    <w:p w14:paraId="72820285" w14:textId="77777777" w:rsidR="002D3573" w:rsidRDefault="00000000" w:rsidP="002D3573">
      <w:hyperlink r:id="rId6" w:history="1">
        <w:r w:rsidR="002D3573">
          <w:rPr>
            <w:rStyle w:val="Hyperlink"/>
          </w:rPr>
          <w:t>https://dkfz-de.zoom-x.de/j/62615478048</w:t>
        </w:r>
      </w:hyperlink>
    </w:p>
    <w:p w14:paraId="00A78FF2" w14:textId="77777777" w:rsidR="002D3573" w:rsidRDefault="002D3573" w:rsidP="002D3573">
      <w:pPr>
        <w:rPr>
          <w:lang w:val="en-US"/>
        </w:rPr>
      </w:pPr>
      <w:r>
        <w:rPr>
          <w:lang w:val="en-GB"/>
        </w:rPr>
        <w:t xml:space="preserve">Meeting ID is: </w:t>
      </w:r>
      <w:r>
        <w:rPr>
          <w:lang w:val="en-US"/>
        </w:rPr>
        <w:t xml:space="preserve">626 1547 </w:t>
      </w:r>
      <w:proofErr w:type="gramStart"/>
      <w:r>
        <w:rPr>
          <w:lang w:val="en-US"/>
        </w:rPr>
        <w:t>8048</w:t>
      </w:r>
      <w:proofErr w:type="gramEnd"/>
      <w:r>
        <w:rPr>
          <w:lang w:val="en-US"/>
        </w:rPr>
        <w:t xml:space="preserve"> </w:t>
      </w:r>
    </w:p>
    <w:p w14:paraId="49CF2725" w14:textId="77777777" w:rsidR="002D3573" w:rsidRDefault="002D3573" w:rsidP="34AC858D">
      <w:pPr>
        <w:rPr>
          <w:rStyle w:val="eop"/>
          <w:rFonts w:ascii="Arial" w:hAnsi="Arial" w:cs="Arial"/>
          <w:color w:val="A5A5A5" w:themeColor="accent3"/>
          <w:sz w:val="20"/>
          <w:szCs w:val="20"/>
        </w:rPr>
      </w:pPr>
    </w:p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62"/>
        <w:gridCol w:w="6142"/>
        <w:gridCol w:w="1484"/>
      </w:tblGrid>
      <w:tr w:rsidR="00B73D28" w:rsidRPr="00B73D28" w14:paraId="78D2813D" w14:textId="77777777" w:rsidTr="4F887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3"/>
          </w:tcPr>
          <w:p w14:paraId="05A1F13D" w14:textId="6133E9A5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23.</w:t>
            </w:r>
            <w:r w:rsidR="00234F3C">
              <w:rPr>
                <w:rFonts w:ascii="Arial" w:hAnsi="Arial" w:cs="Arial"/>
                <w:sz w:val="24"/>
                <w:szCs w:val="24"/>
              </w:rPr>
              <w:t>10</w:t>
            </w:r>
            <w:r w:rsidRPr="34AC858D">
              <w:rPr>
                <w:rFonts w:ascii="Arial" w:hAnsi="Arial" w:cs="Arial"/>
                <w:sz w:val="24"/>
                <w:szCs w:val="24"/>
              </w:rPr>
              <w:t>.2024 1. Sitzungstag mit Gästen (Hybrid)</w:t>
            </w:r>
          </w:p>
        </w:tc>
        <w:tc>
          <w:tcPr>
            <w:tcW w:w="1484" w:type="dxa"/>
          </w:tcPr>
          <w:p w14:paraId="0F0C8A0B" w14:textId="77777777" w:rsidR="00B73D28" w:rsidRPr="00B73D28" w:rsidRDefault="34AC858D" w:rsidP="34AC8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4AC85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Moderation: </w:t>
            </w:r>
          </w:p>
          <w:p w14:paraId="30B05C52" w14:textId="3F1E78C9" w:rsidR="00B73D28" w:rsidRPr="00B73D28" w:rsidRDefault="34AC858D" w:rsidP="34AC8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Sprecherin</w:t>
            </w:r>
          </w:p>
        </w:tc>
      </w:tr>
      <w:tr w:rsidR="00B73D28" w:rsidRPr="00B73D28" w14:paraId="6087CB8B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3C1399" w14:textId="39E81253" w:rsidR="00B73D28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14:paraId="16C110E3" w14:textId="77777777" w:rsid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Ankommen, Technik-Check</w:t>
            </w:r>
          </w:p>
          <w:p w14:paraId="0577D089" w14:textId="32FA3AC1" w:rsidR="0025281F" w:rsidRPr="00B73D28" w:rsidRDefault="0025281F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796B9562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764FCB" w14:textId="6C4E84BF" w:rsidR="00CA4513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162" w:type="dxa"/>
          </w:tcPr>
          <w:p w14:paraId="12DFFBA9" w14:textId="3C096B7A" w:rsidR="00CA4513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</w:p>
        </w:tc>
        <w:tc>
          <w:tcPr>
            <w:tcW w:w="6142" w:type="dxa"/>
          </w:tcPr>
          <w:p w14:paraId="51DF7A7E" w14:textId="514115BA" w:rsidR="00CA4513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Begrüßung </w:t>
            </w:r>
          </w:p>
        </w:tc>
        <w:tc>
          <w:tcPr>
            <w:tcW w:w="1484" w:type="dxa"/>
          </w:tcPr>
          <w:p w14:paraId="71893DC8" w14:textId="77777777" w:rsidR="00CA4513" w:rsidRDefault="00CA4513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6B1E07" w14:textId="77777777" w:rsidR="00B73D28" w:rsidRPr="00B73D28" w:rsidRDefault="00B73D28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1AB169F6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666E2B" w14:textId="3B490525" w:rsidR="00CA4513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 w:rsidR="009B11EB"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5-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219D1ED8" w14:textId="0452DC65" w:rsidR="00CA4513" w:rsidRP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2</w:t>
            </w:r>
          </w:p>
        </w:tc>
        <w:tc>
          <w:tcPr>
            <w:tcW w:w="6142" w:type="dxa"/>
          </w:tcPr>
          <w:p w14:paraId="182997F2" w14:textId="3384A0DE" w:rsidR="00CA4513" w:rsidRPr="00B73D28" w:rsidRDefault="00CA4513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Genehmigung der Tagesordnung und Genehmigung des Protokolls</w:t>
            </w:r>
          </w:p>
        </w:tc>
        <w:tc>
          <w:tcPr>
            <w:tcW w:w="1484" w:type="dxa"/>
          </w:tcPr>
          <w:p w14:paraId="39D6CFF1" w14:textId="77777777" w:rsidR="00CA4513" w:rsidRDefault="00CA4513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D7A959" w14:textId="77777777" w:rsidR="00B73D28" w:rsidRDefault="00B73D28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6ED11" w14:textId="77777777" w:rsidR="00B73D28" w:rsidRPr="00B73D28" w:rsidRDefault="00B73D28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1720F36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97F708" w14:textId="2F807279" w:rsidR="00CA4513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61ECF53A" w14:textId="59E24EA0" w:rsidR="00CA4513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3</w:t>
            </w:r>
          </w:p>
        </w:tc>
        <w:tc>
          <w:tcPr>
            <w:tcW w:w="6142" w:type="dxa"/>
          </w:tcPr>
          <w:p w14:paraId="765F749A" w14:textId="16EE3706" w:rsidR="00CA4513" w:rsidRPr="00B73D28" w:rsidRDefault="34AC858D" w:rsidP="34AC858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34AC858D">
              <w:rPr>
                <w:rStyle w:val="normaltextrun"/>
                <w:rFonts w:ascii="Arial" w:hAnsi="Arial" w:cs="Arial"/>
                <w:color w:val="000000" w:themeColor="text1"/>
              </w:rPr>
              <w:t>Kurze Vorstellung der Teilnehmenden </w:t>
            </w:r>
            <w:r w:rsidRPr="34AC858D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  <w:p w14:paraId="771FBAB2" w14:textId="6A232885" w:rsidR="00CA4513" w:rsidRPr="00B73D28" w:rsidRDefault="34AC858D" w:rsidP="34AC858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34AC858D">
              <w:rPr>
                <w:rStyle w:val="normaltextrun"/>
                <w:rFonts w:ascii="Arial" w:hAnsi="Arial" w:cs="Arial"/>
                <w:color w:val="000000" w:themeColor="text1"/>
              </w:rPr>
              <w:t>Jeweils 1min: Name, Zentrum, Funktion, seit wann im Amt</w:t>
            </w:r>
            <w:r w:rsidRPr="34AC858D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84" w:type="dxa"/>
          </w:tcPr>
          <w:p w14:paraId="360ED350" w14:textId="77777777" w:rsidR="00CA4513" w:rsidRDefault="00CA4513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6F5812" w14:textId="77777777" w:rsidR="00B73D28" w:rsidRDefault="00B73D28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2929BD" w14:textId="77777777" w:rsidR="00B73D28" w:rsidRDefault="00B73D28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4A440A" w14:textId="77777777" w:rsidR="00B73D28" w:rsidRPr="00B73D28" w:rsidRDefault="00B73D28" w:rsidP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4DE0C55C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3B13836" w14:textId="355D2D26" w:rsidR="00CA4513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14:paraId="00C65932" w14:textId="1F697536" w:rsidR="00CA4513" w:rsidRP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4</w:t>
            </w:r>
          </w:p>
        </w:tc>
        <w:tc>
          <w:tcPr>
            <w:tcW w:w="6142" w:type="dxa"/>
          </w:tcPr>
          <w:p w14:paraId="0D618B22" w14:textId="2A4AC498" w:rsidR="00CA4513" w:rsidRPr="00234F3C" w:rsidRDefault="00CA4513" w:rsidP="007B0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B085F">
              <w:rPr>
                <w:rFonts w:ascii="Arial" w:hAnsi="Arial" w:cs="Arial"/>
                <w:sz w:val="24"/>
                <w:szCs w:val="24"/>
              </w:rPr>
              <w:t>Begrüßung </w:t>
            </w:r>
            <w:r w:rsidR="00234F3C">
              <w:rPr>
                <w:rFonts w:ascii="Arial" w:hAnsi="Arial" w:cs="Arial"/>
                <w:sz w:val="24"/>
                <w:szCs w:val="24"/>
              </w:rPr>
              <w:t>DKFZ</w:t>
            </w:r>
          </w:p>
        </w:tc>
        <w:tc>
          <w:tcPr>
            <w:tcW w:w="1484" w:type="dxa"/>
          </w:tcPr>
          <w:p w14:paraId="4FD1DB3B" w14:textId="77777777" w:rsidR="00CA4513" w:rsidRDefault="00CA4513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23437B" w14:textId="77777777" w:rsidR="00B73D28" w:rsidRPr="00B73D28" w:rsidRDefault="00B73D28" w:rsidP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513" w:rsidRPr="00B73D28" w14:paraId="21EEAEF4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3"/>
          </w:tcPr>
          <w:p w14:paraId="2A3018EA" w14:textId="54588404" w:rsidR="00CA4513" w:rsidRPr="00B73D28" w:rsidRDefault="00CA4513" w:rsidP="34AC85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B73D2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Berichte (Gäste)</w:t>
            </w:r>
          </w:p>
        </w:tc>
        <w:tc>
          <w:tcPr>
            <w:tcW w:w="1484" w:type="dxa"/>
          </w:tcPr>
          <w:p w14:paraId="2806425F" w14:textId="77777777" w:rsidR="00CA4513" w:rsidRDefault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38A3C0" w14:textId="77777777" w:rsidR="00B73D28" w:rsidRPr="00B73D28" w:rsidRDefault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2B02BD7D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5E0E19" w14:textId="60B4988C" w:rsidR="00CA4513" w:rsidRPr="00B73D28" w:rsidRDefault="00234F3C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14:paraId="304F93E0" w14:textId="3845DC4E" w:rsidR="00CA4513" w:rsidRP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5 </w:t>
            </w:r>
          </w:p>
        </w:tc>
        <w:tc>
          <w:tcPr>
            <w:tcW w:w="6142" w:type="dxa"/>
          </w:tcPr>
          <w:p w14:paraId="7A98EE5C" w14:textId="32D49156" w:rsidR="00CA4513" w:rsidRPr="002E377C" w:rsidRDefault="00CA4513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3D2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Thomas Frederking, HZB, Bericht aus dem Helmholtz-Präsidiu</w:t>
            </w:r>
            <w:r w:rsidR="002E377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m</w:t>
            </w:r>
          </w:p>
        </w:tc>
        <w:tc>
          <w:tcPr>
            <w:tcW w:w="1484" w:type="dxa"/>
          </w:tcPr>
          <w:p w14:paraId="2D94C1D8" w14:textId="77777777" w:rsidR="00CA4513" w:rsidRDefault="00CA4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4FBE31" w14:textId="77777777" w:rsid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FD49BD" w14:textId="77777777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6F7B117D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E1FE03" w14:textId="2F9F9BE6" w:rsidR="00CA4513" w:rsidRPr="00234F3C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 w:rsidR="00234F3C"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</w:t>
            </w:r>
            <w:r w:rsidR="00234F3C"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7E291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62" w:type="dxa"/>
          </w:tcPr>
          <w:p w14:paraId="3BDA83DE" w14:textId="2241256F" w:rsidR="00CA4513" w:rsidRPr="00B73D28" w:rsidRDefault="34AC858D" w:rsidP="00234F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6 </w:t>
            </w:r>
          </w:p>
        </w:tc>
        <w:tc>
          <w:tcPr>
            <w:tcW w:w="6142" w:type="dxa"/>
          </w:tcPr>
          <w:p w14:paraId="4901C021" w14:textId="74B3184D" w:rsidR="00CA4513" w:rsidRPr="00B73D28" w:rsidRDefault="007E291F" w:rsidP="00234F3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Dr. Annika Ostendorf, Leiterin Referat 5 Chancengleichheit in der Wissenschaft, Gemeinsame Wissenschaftskonferenz (GWK)</w:t>
            </w:r>
          </w:p>
        </w:tc>
        <w:tc>
          <w:tcPr>
            <w:tcW w:w="1484" w:type="dxa"/>
          </w:tcPr>
          <w:p w14:paraId="494B45DB" w14:textId="77777777" w:rsidR="00CA4513" w:rsidRDefault="00CA4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7E6DF8" w14:textId="77777777" w:rsidR="00B73D28" w:rsidRDefault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347BB7" w14:textId="77777777" w:rsidR="00B73D28" w:rsidRPr="00B73D28" w:rsidRDefault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4BA4136F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87B637" w14:textId="461A5C89" w:rsidR="00BA04F2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 w:rsidR="00234F3C"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7E291F">
              <w:rPr>
                <w:rFonts w:ascii="Arial" w:hAnsi="Arial" w:cs="Arial"/>
                <w:sz w:val="24"/>
                <w:szCs w:val="24"/>
              </w:rPr>
              <w:t>45</w:t>
            </w:r>
            <w:r w:rsidRPr="34AC858D">
              <w:rPr>
                <w:rFonts w:ascii="Arial" w:hAnsi="Arial" w:cs="Arial"/>
                <w:sz w:val="24"/>
                <w:szCs w:val="24"/>
              </w:rPr>
              <w:t>-11: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3"/>
          </w:tcPr>
          <w:p w14:paraId="1F900E3D" w14:textId="77777777" w:rsidR="00BA04F2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Kaffeepause</w:t>
            </w:r>
          </w:p>
          <w:p w14:paraId="210EB0DF" w14:textId="2F3BCE5E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75AA59AC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843AC3" w14:textId="62D02027" w:rsidR="00BA04F2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11: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-12: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14:paraId="0FCF377D" w14:textId="4C0963A4" w:rsidR="00BA04F2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7 </w:t>
            </w:r>
          </w:p>
        </w:tc>
        <w:tc>
          <w:tcPr>
            <w:tcW w:w="6142" w:type="dxa"/>
          </w:tcPr>
          <w:p w14:paraId="14B2B0AC" w14:textId="3A3F95F1" w:rsidR="00234F3C" w:rsidRPr="00AE02F3" w:rsidRDefault="009B11EB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Dr. </w:t>
            </w:r>
            <w:r w:rsidR="00AE02F3" w:rsidRPr="00AE02F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Anke L</w:t>
            </w:r>
            <w:r w:rsidR="00726B2D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="00AE02F3" w:rsidRPr="00AE02F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pinsky</w:t>
            </w:r>
            <w:r w:rsidR="00EB68F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="00684AC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GESIS</w:t>
            </w:r>
            <w:r w:rsidR="005467C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4AC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Leibniz</w:t>
            </w:r>
            <w:r w:rsidR="005467C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684AC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Institut für Sozialwiss</w:t>
            </w:r>
            <w:r w:rsidR="005467C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en</w:t>
            </w:r>
            <w:r w:rsidR="00684AC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schaft</w:t>
            </w:r>
            <w:r w:rsidR="005467C0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AE02F3" w:rsidRPr="00AE02F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UniSAFE-Studie</w:t>
            </w:r>
          </w:p>
          <w:p w14:paraId="1B907893" w14:textId="30B4B0D1" w:rsidR="00B73D28" w:rsidRPr="00B73D28" w:rsidRDefault="00B73D28" w:rsidP="00AE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22166E" w14:textId="77777777" w:rsidR="00BA04F2" w:rsidRDefault="00BA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22E2CF" w14:textId="77777777" w:rsidR="00AE02F3" w:rsidRDefault="00AE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6E61CB" w14:textId="77777777" w:rsidR="00AE02F3" w:rsidRPr="00B73D28" w:rsidRDefault="00AE0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7377CE94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AAB353B" w14:textId="20519FEE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12:</w:t>
            </w:r>
            <w:r w:rsidR="007E291F">
              <w:rPr>
                <w:rFonts w:ascii="Arial" w:hAnsi="Arial" w:cs="Arial"/>
                <w:sz w:val="24"/>
                <w:szCs w:val="24"/>
              </w:rPr>
              <w:t>15</w:t>
            </w:r>
            <w:r w:rsidRPr="34AC858D">
              <w:rPr>
                <w:rFonts w:ascii="Arial" w:hAnsi="Arial" w:cs="Arial"/>
                <w:sz w:val="24"/>
                <w:szCs w:val="24"/>
              </w:rPr>
              <w:t>-13:</w:t>
            </w:r>
            <w:r w:rsidR="005950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788" w:type="dxa"/>
            <w:gridSpan w:val="3"/>
          </w:tcPr>
          <w:p w14:paraId="61BA07D2" w14:textId="77777777" w:rsid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Mittagspause</w:t>
            </w:r>
          </w:p>
          <w:p w14:paraId="3C85C8DE" w14:textId="1E703193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3CAEF20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96EBDE" w14:textId="714C10B7" w:rsidR="00BA04F2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13:</w:t>
            </w:r>
            <w:r w:rsidR="0059509C">
              <w:rPr>
                <w:rFonts w:ascii="Arial" w:hAnsi="Arial" w:cs="Arial"/>
                <w:sz w:val="24"/>
                <w:szCs w:val="24"/>
              </w:rPr>
              <w:t>30</w:t>
            </w:r>
            <w:r w:rsidRPr="34AC858D">
              <w:rPr>
                <w:rFonts w:ascii="Arial" w:hAnsi="Arial" w:cs="Arial"/>
                <w:sz w:val="24"/>
                <w:szCs w:val="24"/>
              </w:rPr>
              <w:t>-1</w:t>
            </w:r>
            <w:r w:rsidR="009B11EB">
              <w:rPr>
                <w:rFonts w:ascii="Arial" w:hAnsi="Arial" w:cs="Arial"/>
                <w:sz w:val="24"/>
                <w:szCs w:val="24"/>
              </w:rPr>
              <w:t>4</w:t>
            </w:r>
            <w:r w:rsidRPr="34AC858D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1162" w:type="dxa"/>
          </w:tcPr>
          <w:p w14:paraId="39E39923" w14:textId="106A84FA" w:rsidR="00BA04F2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</w:t>
            </w:r>
            <w:r w:rsidR="00FB713E">
              <w:rPr>
                <w:rFonts w:ascii="Arial" w:hAnsi="Arial" w:cs="Arial"/>
                <w:sz w:val="24"/>
                <w:szCs w:val="24"/>
              </w:rPr>
              <w:t>8</w:t>
            </w:r>
            <w:r w:rsidRPr="34AC85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42" w:type="dxa"/>
          </w:tcPr>
          <w:p w14:paraId="6C5C96F2" w14:textId="77777777" w:rsidR="00B73D28" w:rsidRDefault="00AE02F3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B73D2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Anna Born, HGF, Bericht aus der HGF-Geschäftsstelle</w:t>
            </w:r>
          </w:p>
          <w:p w14:paraId="6B76A65C" w14:textId="402F299F" w:rsidR="004D72C6" w:rsidRPr="00B73D28" w:rsidRDefault="004D72C6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1D8FEAC" w14:textId="77777777" w:rsidR="00BA04F2" w:rsidRPr="00B73D28" w:rsidRDefault="00BA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1EB" w:rsidRPr="00B73D28" w14:paraId="24B2A207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3FE217" w14:textId="07321721" w:rsidR="009B11EB" w:rsidRPr="34AC858D" w:rsidRDefault="009B11EB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14:00-14:30</w:t>
            </w:r>
          </w:p>
        </w:tc>
        <w:tc>
          <w:tcPr>
            <w:tcW w:w="1162" w:type="dxa"/>
          </w:tcPr>
          <w:p w14:paraId="57D15735" w14:textId="6D9732A6" w:rsidR="009B11EB" w:rsidRPr="34AC858D" w:rsidRDefault="009B11EB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TOP </w:t>
            </w:r>
            <w:r w:rsidR="00FB71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14:paraId="150B77B4" w14:textId="3834B50D" w:rsidR="009B11EB" w:rsidRDefault="009B11EB" w:rsidP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9B11EB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Daniela Iseler, UFZ, Personalcontrolling, Daten/Gender Monitoring</w:t>
            </w:r>
          </w:p>
        </w:tc>
        <w:tc>
          <w:tcPr>
            <w:tcW w:w="1484" w:type="dxa"/>
          </w:tcPr>
          <w:p w14:paraId="73FBF9FF" w14:textId="77777777" w:rsidR="009B11EB" w:rsidRPr="00B73D28" w:rsidRDefault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5F7014E1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C7CDA2" w14:textId="49BB187A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 w:rsidR="009B11EB">
              <w:rPr>
                <w:rFonts w:ascii="Arial" w:hAnsi="Arial" w:cs="Arial"/>
                <w:sz w:val="24"/>
                <w:szCs w:val="24"/>
              </w:rPr>
              <w:t>4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9B11EB">
              <w:rPr>
                <w:rFonts w:ascii="Arial" w:hAnsi="Arial" w:cs="Arial"/>
                <w:sz w:val="24"/>
                <w:szCs w:val="24"/>
              </w:rPr>
              <w:t>3</w:t>
            </w:r>
            <w:r w:rsidRPr="34AC858D">
              <w:rPr>
                <w:rFonts w:ascii="Arial" w:hAnsi="Arial" w:cs="Arial"/>
                <w:sz w:val="24"/>
                <w:szCs w:val="24"/>
              </w:rPr>
              <w:t>0-1</w:t>
            </w:r>
            <w:r w:rsidR="009B11EB">
              <w:rPr>
                <w:rFonts w:ascii="Arial" w:hAnsi="Arial" w:cs="Arial"/>
                <w:sz w:val="24"/>
                <w:szCs w:val="24"/>
              </w:rPr>
              <w:t>5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9B11EB"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88" w:type="dxa"/>
            <w:gridSpan w:val="3"/>
          </w:tcPr>
          <w:p w14:paraId="7944E20A" w14:textId="77777777" w:rsid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Kaffeepause</w:t>
            </w:r>
          </w:p>
          <w:p w14:paraId="740E30B9" w14:textId="6EC0C980" w:rsidR="00B73D28" w:rsidRPr="00B73D28" w:rsidRDefault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53300863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E03D5B9" w14:textId="6C82DE80" w:rsidR="00BA04F2" w:rsidRPr="00B73D28" w:rsidRDefault="009B11EB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0-15: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14:paraId="542B0308" w14:textId="62AA5009" w:rsidR="00BA04F2" w:rsidRP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TOP </w:t>
            </w:r>
            <w:r w:rsidR="00FB71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42" w:type="dxa"/>
          </w:tcPr>
          <w:p w14:paraId="1120282B" w14:textId="38F75DA2" w:rsidR="00B73D28" w:rsidRPr="009B11EB" w:rsidRDefault="009B11EB" w:rsidP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Bericht der</w:t>
            </w:r>
            <w:r>
              <w:rPr>
                <w:rFonts w:ascii="Arial" w:hAnsi="Arial" w:cs="Arial"/>
                <w:sz w:val="24"/>
                <w:szCs w:val="24"/>
              </w:rPr>
              <w:t xml:space="preserve"> Sprecherinnen </w:t>
            </w:r>
          </w:p>
        </w:tc>
        <w:tc>
          <w:tcPr>
            <w:tcW w:w="1484" w:type="dxa"/>
          </w:tcPr>
          <w:p w14:paraId="77E5A2B8" w14:textId="77777777" w:rsidR="00BA04F2" w:rsidRDefault="00BA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B1C06E" w14:textId="77777777" w:rsidR="009B11EB" w:rsidRPr="00B73D28" w:rsidRDefault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1EB" w:rsidRPr="00B73D28" w14:paraId="33E6E74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C0E619" w14:textId="0DA11167" w:rsidR="009B11EB" w:rsidRDefault="009B11EB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15:30-16:00</w:t>
            </w:r>
          </w:p>
        </w:tc>
        <w:tc>
          <w:tcPr>
            <w:tcW w:w="1162" w:type="dxa"/>
          </w:tcPr>
          <w:p w14:paraId="79484A22" w14:textId="73E9E8EC" w:rsidR="009B11EB" w:rsidRPr="34AC858D" w:rsidRDefault="009B11EB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</w:t>
            </w:r>
            <w:r w:rsidR="00FB71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14:paraId="655100B2" w14:textId="1C9EDEF9" w:rsidR="009B11EB" w:rsidRPr="00B73D28" w:rsidRDefault="009B11EB" w:rsidP="009B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Bericht der Strategiegruppe</w:t>
            </w:r>
          </w:p>
        </w:tc>
        <w:tc>
          <w:tcPr>
            <w:tcW w:w="1484" w:type="dxa"/>
          </w:tcPr>
          <w:p w14:paraId="09F9E64C" w14:textId="77777777" w:rsidR="009B11EB" w:rsidRDefault="009B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94A0BA" w14:textId="77777777" w:rsidR="009B11EB" w:rsidRPr="00B73D28" w:rsidRDefault="009B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0CA5270C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4A27814" w14:textId="6815DC32" w:rsidR="00BA04F2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</w:t>
            </w:r>
            <w:r w:rsidR="009B11EB">
              <w:rPr>
                <w:rFonts w:ascii="Arial" w:hAnsi="Arial" w:cs="Arial"/>
                <w:sz w:val="24"/>
                <w:szCs w:val="24"/>
              </w:rPr>
              <w:t>6</w:t>
            </w:r>
            <w:r w:rsidRPr="34AC858D">
              <w:rPr>
                <w:rFonts w:ascii="Arial" w:hAnsi="Arial" w:cs="Arial"/>
                <w:sz w:val="24"/>
                <w:szCs w:val="24"/>
              </w:rPr>
              <w:t>:</w:t>
            </w:r>
            <w:r w:rsidR="009B11EB">
              <w:rPr>
                <w:rFonts w:ascii="Arial" w:hAnsi="Arial" w:cs="Arial"/>
                <w:sz w:val="24"/>
                <w:szCs w:val="24"/>
              </w:rPr>
              <w:t>0</w:t>
            </w:r>
            <w:r w:rsidRPr="34AC858D">
              <w:rPr>
                <w:rFonts w:ascii="Arial" w:hAnsi="Arial" w:cs="Arial"/>
                <w:sz w:val="24"/>
                <w:szCs w:val="24"/>
              </w:rPr>
              <w:t>0-18:00</w:t>
            </w:r>
          </w:p>
        </w:tc>
        <w:tc>
          <w:tcPr>
            <w:tcW w:w="1162" w:type="dxa"/>
          </w:tcPr>
          <w:p w14:paraId="07E55E9A" w14:textId="71C2597D" w:rsidR="00BA04F2" w:rsidRP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 w:rsidR="00FB71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14:paraId="056AEA6E" w14:textId="501344BB" w:rsidR="00B73D28" w:rsidRPr="00B73D28" w:rsidRDefault="00BA04F2" w:rsidP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Berichte aus den Zentren</w:t>
            </w:r>
          </w:p>
        </w:tc>
        <w:tc>
          <w:tcPr>
            <w:tcW w:w="1484" w:type="dxa"/>
          </w:tcPr>
          <w:p w14:paraId="756BE115" w14:textId="77777777" w:rsidR="00BA04F2" w:rsidRDefault="00BA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B01F14" w14:textId="77777777" w:rsidR="009B11EB" w:rsidRPr="00B73D28" w:rsidRDefault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39FBC739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34CADD" w14:textId="73DEA385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18:00 </w:t>
            </w:r>
          </w:p>
        </w:tc>
        <w:tc>
          <w:tcPr>
            <w:tcW w:w="8788" w:type="dxa"/>
            <w:gridSpan w:val="3"/>
          </w:tcPr>
          <w:p w14:paraId="09AC8A79" w14:textId="77777777" w:rsid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AC858D">
              <w:rPr>
                <w:rFonts w:ascii="Arial" w:hAnsi="Arial" w:cs="Arial"/>
                <w:b/>
                <w:bCs/>
                <w:sz w:val="24"/>
                <w:szCs w:val="24"/>
              </w:rPr>
              <w:t>Ende 1. Tag</w:t>
            </w:r>
          </w:p>
          <w:p w14:paraId="20D8D8A4" w14:textId="793805C6" w:rsidR="009B11EB" w:rsidRPr="00B73D28" w:rsidRDefault="009B11EB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3D28" w:rsidRPr="00B73D28" w14:paraId="5C6DE460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17C6650" w14:textId="6B3CF511" w:rsidR="00CD0CCF" w:rsidRPr="00CD0CCF" w:rsidRDefault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Ab 18:30 Abendessen</w:t>
            </w:r>
          </w:p>
        </w:tc>
      </w:tr>
      <w:tr w:rsidR="00B73D28" w:rsidRPr="00B73D28" w14:paraId="3E2380EF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383F81EF" w14:textId="0B8CC7AB" w:rsidR="00B73D28" w:rsidRDefault="003C6687" w:rsidP="34AC858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24.10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.2024 2. Sitzungstag ohne Gäste (Hybrid)</w:t>
            </w:r>
          </w:p>
          <w:p w14:paraId="4124DC48" w14:textId="5E23158D" w:rsidR="00B73D28" w:rsidRPr="00B73D28" w:rsidRDefault="00B73D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5AC" w:rsidRPr="00B73D28" w14:paraId="10BCD001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1B6B124" w14:textId="3990204E" w:rsidR="000F75AC" w:rsidRPr="00B73D28" w:rsidRDefault="005D222F" w:rsidP="34AC8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8:30-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34AC858D" w:rsidRPr="34AC858D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8788" w:type="dxa"/>
            <w:gridSpan w:val="3"/>
          </w:tcPr>
          <w:p w14:paraId="7F4080E7" w14:textId="77777777" w:rsidR="000F75AC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Ankommen, Technik-Check</w:t>
            </w:r>
          </w:p>
          <w:p w14:paraId="27F8D980" w14:textId="6A8975F5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5A98EC86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E41C4C" w14:textId="4BF60E51" w:rsidR="000F75AC" w:rsidRPr="00B73D28" w:rsidRDefault="005D222F" w:rsidP="00CA4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75AC" w:rsidRPr="00B73D28">
              <w:rPr>
                <w:rFonts w:ascii="Arial" w:hAnsi="Arial" w:cs="Arial"/>
                <w:sz w:val="24"/>
                <w:szCs w:val="24"/>
              </w:rPr>
              <w:t>9:00-</w:t>
            </w:r>
            <w:r w:rsidR="0033675E">
              <w:rPr>
                <w:rFonts w:ascii="Arial" w:hAnsi="Arial" w:cs="Arial"/>
                <w:sz w:val="24"/>
                <w:szCs w:val="24"/>
              </w:rPr>
              <w:t>09</w:t>
            </w:r>
            <w:r w:rsidR="000F75AC" w:rsidRPr="00B73D28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1162" w:type="dxa"/>
          </w:tcPr>
          <w:p w14:paraId="471E5B49" w14:textId="5C2DD1A6" w:rsidR="000F75AC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 w:rsidR="00FB71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14:paraId="72A0EAE4" w14:textId="59D81AD4" w:rsidR="00B73D28" w:rsidRPr="0033675E" w:rsidRDefault="0033675E" w:rsidP="009B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Wahl </w:t>
            </w:r>
            <w:r w:rsidRPr="0033675E">
              <w:rPr>
                <w:rFonts w:ascii="Arial" w:hAnsi="Arial" w:cs="Arial"/>
                <w:sz w:val="24"/>
                <w:szCs w:val="24"/>
              </w:rPr>
              <w:t>Strategiegruppe und Stellvertreterin</w:t>
            </w:r>
          </w:p>
        </w:tc>
        <w:tc>
          <w:tcPr>
            <w:tcW w:w="1484" w:type="dxa"/>
          </w:tcPr>
          <w:p w14:paraId="77B81CE5" w14:textId="77777777" w:rsidR="0033675E" w:rsidRDefault="0033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6011D5" w14:textId="77777777" w:rsidR="0033675E" w:rsidRPr="00B73D28" w:rsidRDefault="0033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13E" w:rsidRPr="00B73D28" w14:paraId="67494CB5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12C4B0C" w14:textId="0079E8EA" w:rsidR="00FB713E" w:rsidRDefault="00FB713E" w:rsidP="00CA4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09:30-10:00</w:t>
            </w:r>
          </w:p>
        </w:tc>
        <w:tc>
          <w:tcPr>
            <w:tcW w:w="1162" w:type="dxa"/>
          </w:tcPr>
          <w:p w14:paraId="0B47CD3A" w14:textId="3C02B3F9" w:rsidR="00FB713E" w:rsidRPr="34AC858D" w:rsidRDefault="00FB713E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14</w:t>
            </w:r>
          </w:p>
        </w:tc>
        <w:tc>
          <w:tcPr>
            <w:tcW w:w="6142" w:type="dxa"/>
          </w:tcPr>
          <w:p w14:paraId="3BAD99A1" w14:textId="77777777" w:rsidR="00FB713E" w:rsidRDefault="00FB713E" w:rsidP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Kerstin Schmitt, UFZ, Diversity Managerin</w:t>
            </w:r>
          </w:p>
          <w:p w14:paraId="5C98D095" w14:textId="0C17B475" w:rsidR="00FB713E" w:rsidRDefault="00FB713E" w:rsidP="009B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AGG und Pflichten des Arbeitsgebers nach AGG</w:t>
            </w:r>
          </w:p>
        </w:tc>
        <w:tc>
          <w:tcPr>
            <w:tcW w:w="1484" w:type="dxa"/>
          </w:tcPr>
          <w:p w14:paraId="169110C5" w14:textId="77777777" w:rsidR="00FB713E" w:rsidRDefault="00FB7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86CBE7" w14:textId="77777777" w:rsidR="00FB713E" w:rsidRDefault="00FB7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75E" w:rsidRPr="00B73D28" w14:paraId="315FD48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B55940A" w14:textId="665B4EBD" w:rsidR="0033675E" w:rsidRPr="0033675E" w:rsidRDefault="00FB713E" w:rsidP="00CA4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3675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3675E">
              <w:rPr>
                <w:rFonts w:ascii="Arial" w:hAnsi="Arial" w:cs="Arial"/>
                <w:sz w:val="24"/>
                <w:szCs w:val="24"/>
              </w:rPr>
              <w:t xml:space="preserve">0-10:30 </w:t>
            </w:r>
          </w:p>
        </w:tc>
        <w:tc>
          <w:tcPr>
            <w:tcW w:w="1162" w:type="dxa"/>
          </w:tcPr>
          <w:p w14:paraId="5D1D16A7" w14:textId="53DF7344" w:rsidR="0033675E" w:rsidRPr="34AC858D" w:rsidRDefault="00FB713E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15</w:t>
            </w:r>
          </w:p>
        </w:tc>
        <w:tc>
          <w:tcPr>
            <w:tcW w:w="6142" w:type="dxa"/>
          </w:tcPr>
          <w:p w14:paraId="435BFF7E" w14:textId="77777777" w:rsidR="0033675E" w:rsidRDefault="0033675E" w:rsidP="0033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Fokusthemen /Diskussion/ Fragen</w:t>
            </w:r>
          </w:p>
          <w:p w14:paraId="3FFAE866" w14:textId="77777777" w:rsidR="0033675E" w:rsidRDefault="0033675E" w:rsidP="009B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B261D5" w14:textId="77777777" w:rsidR="0033675E" w:rsidRDefault="0033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5B8043A4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8BC670D" w14:textId="27FB321D" w:rsidR="00B73D28" w:rsidRPr="00B73D28" w:rsidRDefault="00B73D28" w:rsidP="00CA4513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10:30-11:00</w:t>
            </w:r>
          </w:p>
        </w:tc>
        <w:tc>
          <w:tcPr>
            <w:tcW w:w="8788" w:type="dxa"/>
            <w:gridSpan w:val="3"/>
          </w:tcPr>
          <w:p w14:paraId="1585F410" w14:textId="77777777" w:rsid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Kaffeepause</w:t>
            </w:r>
          </w:p>
          <w:p w14:paraId="0F1609BD" w14:textId="06CFFBB6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2887B7C3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5336E2" w14:textId="06FEBDC2" w:rsidR="000F75AC" w:rsidRPr="00B73D28" w:rsidRDefault="000F75AC" w:rsidP="00CA4513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11:00-12:30</w:t>
            </w:r>
          </w:p>
        </w:tc>
        <w:tc>
          <w:tcPr>
            <w:tcW w:w="1162" w:type="dxa"/>
          </w:tcPr>
          <w:p w14:paraId="476D4C80" w14:textId="3B69F904" w:rsidR="000F75AC" w:rsidRP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TOP 1</w:t>
            </w:r>
            <w:r w:rsidR="003367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14:paraId="057227DC" w14:textId="77777777" w:rsidR="000F75AC" w:rsidRDefault="000F75AC" w:rsidP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>Fokusthemen /Diskussion/ Fragen</w:t>
            </w:r>
          </w:p>
          <w:p w14:paraId="471CA084" w14:textId="2C61293D" w:rsidR="00B73D28" w:rsidRPr="00B73D28" w:rsidRDefault="00B73D28" w:rsidP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046D5E0" w14:textId="77777777" w:rsidR="000F75AC" w:rsidRPr="00B73D28" w:rsidRDefault="000F7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5FE1D4E3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1101F0" w14:textId="4041C7EE" w:rsidR="00B73D28" w:rsidRPr="00B73D28" w:rsidRDefault="00B73D28" w:rsidP="00CA4513">
            <w:pPr>
              <w:rPr>
                <w:rFonts w:ascii="Arial" w:hAnsi="Arial" w:cs="Arial"/>
                <w:sz w:val="24"/>
                <w:szCs w:val="24"/>
              </w:rPr>
            </w:pPr>
            <w:r w:rsidRPr="00B73D28">
              <w:rPr>
                <w:rFonts w:ascii="Arial" w:hAnsi="Arial" w:cs="Arial"/>
                <w:sz w:val="24"/>
                <w:szCs w:val="24"/>
              </w:rPr>
              <w:t xml:space="preserve">12:30 </w:t>
            </w:r>
          </w:p>
        </w:tc>
        <w:tc>
          <w:tcPr>
            <w:tcW w:w="8788" w:type="dxa"/>
            <w:gridSpan w:val="3"/>
          </w:tcPr>
          <w:p w14:paraId="657F247E" w14:textId="77777777" w:rsid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AC858D">
              <w:rPr>
                <w:rFonts w:ascii="Arial" w:hAnsi="Arial" w:cs="Arial"/>
                <w:b/>
                <w:bCs/>
                <w:sz w:val="24"/>
                <w:szCs w:val="24"/>
              </w:rPr>
              <w:t>Ende 2. Tag</w:t>
            </w:r>
          </w:p>
          <w:p w14:paraId="50F19B5B" w14:textId="7634B180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3D28" w:rsidRPr="00B73D28" w14:paraId="66A0E614" w14:textId="77777777" w:rsidTr="4F8870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090F15" w14:textId="532A5E18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12:30-13:30</w:t>
            </w:r>
          </w:p>
        </w:tc>
        <w:tc>
          <w:tcPr>
            <w:tcW w:w="8788" w:type="dxa"/>
            <w:gridSpan w:val="3"/>
          </w:tcPr>
          <w:p w14:paraId="1AB133B6" w14:textId="07093FA7" w:rsidR="00B73D28" w:rsidRDefault="34AC858D" w:rsidP="34AC8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 xml:space="preserve">Mittagspause </w:t>
            </w:r>
          </w:p>
          <w:p w14:paraId="5C7DF15A" w14:textId="48987F70" w:rsidR="00B73D28" w:rsidRPr="00B73D28" w:rsidRDefault="00B73D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D28" w:rsidRPr="00B73D28" w14:paraId="0F1985BF" w14:textId="77777777" w:rsidTr="4F887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495F994" w14:textId="33496A54" w:rsidR="00B73D28" w:rsidRPr="00B73D28" w:rsidRDefault="34AC858D" w:rsidP="34AC858D">
            <w:pPr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14:00-16:00</w:t>
            </w:r>
          </w:p>
        </w:tc>
        <w:tc>
          <w:tcPr>
            <w:tcW w:w="8788" w:type="dxa"/>
            <w:gridSpan w:val="3"/>
          </w:tcPr>
          <w:p w14:paraId="3F219977" w14:textId="77777777" w:rsidR="00B73D28" w:rsidRDefault="34AC858D" w:rsidP="34AC8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4AC858D">
              <w:rPr>
                <w:rFonts w:ascii="Arial" w:hAnsi="Arial" w:cs="Arial"/>
                <w:sz w:val="24"/>
                <w:szCs w:val="24"/>
              </w:rPr>
              <w:t>Führung (falls gewünscht)</w:t>
            </w:r>
          </w:p>
          <w:p w14:paraId="5F59B249" w14:textId="3D511A36" w:rsidR="00B73D28" w:rsidRPr="00B73D28" w:rsidRDefault="00B73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F04C8" w14:textId="77777777" w:rsidR="008957D3" w:rsidRPr="00B73D28" w:rsidRDefault="008957D3" w:rsidP="007B085F">
      <w:pPr>
        <w:pStyle w:val="berschrift2"/>
      </w:pPr>
    </w:p>
    <w:sectPr w:rsidR="008957D3" w:rsidRPr="00B73D28" w:rsidSect="00895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8D2"/>
    <w:multiLevelType w:val="hybridMultilevel"/>
    <w:tmpl w:val="4E0A6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4CC8FEC0">
      <w:start w:val="1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288A"/>
    <w:multiLevelType w:val="multilevel"/>
    <w:tmpl w:val="D59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C10447"/>
    <w:multiLevelType w:val="hybridMultilevel"/>
    <w:tmpl w:val="99A6F1F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7303C"/>
    <w:multiLevelType w:val="multilevel"/>
    <w:tmpl w:val="57D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7229134">
    <w:abstractNumId w:val="1"/>
  </w:num>
  <w:num w:numId="2" w16cid:durableId="307629557">
    <w:abstractNumId w:val="3"/>
  </w:num>
  <w:num w:numId="3" w16cid:durableId="347948914">
    <w:abstractNumId w:val="2"/>
  </w:num>
  <w:num w:numId="4" w16cid:durableId="195952760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05"/>
    <w:rsid w:val="000F75AC"/>
    <w:rsid w:val="001D5F32"/>
    <w:rsid w:val="00234F3C"/>
    <w:rsid w:val="0025281F"/>
    <w:rsid w:val="002D3573"/>
    <w:rsid w:val="002E377C"/>
    <w:rsid w:val="0033675E"/>
    <w:rsid w:val="003C6687"/>
    <w:rsid w:val="00437404"/>
    <w:rsid w:val="004D62C6"/>
    <w:rsid w:val="004D72C6"/>
    <w:rsid w:val="005405C2"/>
    <w:rsid w:val="005467C0"/>
    <w:rsid w:val="005609DF"/>
    <w:rsid w:val="0059509C"/>
    <w:rsid w:val="005D222F"/>
    <w:rsid w:val="006813E9"/>
    <w:rsid w:val="00684AC8"/>
    <w:rsid w:val="0069147E"/>
    <w:rsid w:val="00726B2D"/>
    <w:rsid w:val="007B085F"/>
    <w:rsid w:val="007E291F"/>
    <w:rsid w:val="008957D3"/>
    <w:rsid w:val="008D0A05"/>
    <w:rsid w:val="009139D1"/>
    <w:rsid w:val="00974D42"/>
    <w:rsid w:val="009B11EB"/>
    <w:rsid w:val="00AE02F3"/>
    <w:rsid w:val="00B73D28"/>
    <w:rsid w:val="00BA04F2"/>
    <w:rsid w:val="00BF6E08"/>
    <w:rsid w:val="00CA4513"/>
    <w:rsid w:val="00CD0CCF"/>
    <w:rsid w:val="00D93A04"/>
    <w:rsid w:val="00EB68F8"/>
    <w:rsid w:val="00FA3B09"/>
    <w:rsid w:val="00FB713E"/>
    <w:rsid w:val="04FAFB36"/>
    <w:rsid w:val="062DF439"/>
    <w:rsid w:val="07E111C2"/>
    <w:rsid w:val="0CC2295B"/>
    <w:rsid w:val="129B5CA7"/>
    <w:rsid w:val="1760A154"/>
    <w:rsid w:val="1B28C789"/>
    <w:rsid w:val="1F8A4E3F"/>
    <w:rsid w:val="22F9A65A"/>
    <w:rsid w:val="28D93AD1"/>
    <w:rsid w:val="2B287A59"/>
    <w:rsid w:val="2FED24C1"/>
    <w:rsid w:val="3346C51A"/>
    <w:rsid w:val="34AC858D"/>
    <w:rsid w:val="36741565"/>
    <w:rsid w:val="3802FA43"/>
    <w:rsid w:val="386EDC5F"/>
    <w:rsid w:val="3FDE14F8"/>
    <w:rsid w:val="433A63D2"/>
    <w:rsid w:val="4F887076"/>
    <w:rsid w:val="57DF8C6F"/>
    <w:rsid w:val="5A31DAB3"/>
    <w:rsid w:val="6658F3AF"/>
    <w:rsid w:val="66AEE542"/>
    <w:rsid w:val="6A4F62FA"/>
    <w:rsid w:val="6AD3AF71"/>
    <w:rsid w:val="7084AB1D"/>
    <w:rsid w:val="718FA5FB"/>
    <w:rsid w:val="71A45F14"/>
    <w:rsid w:val="7AC27BF1"/>
    <w:rsid w:val="7B328627"/>
    <w:rsid w:val="7EA58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0A3D"/>
  <w15:chartTrackingRefBased/>
  <w15:docId w15:val="{611F66F9-8C95-4243-A7E1-A88433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A05"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0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8D0A05"/>
  </w:style>
  <w:style w:type="character" w:customStyle="1" w:styleId="spellingerror">
    <w:name w:val="spellingerror"/>
    <w:basedOn w:val="Absatz-Standardschriftart"/>
    <w:rsid w:val="008D0A05"/>
  </w:style>
  <w:style w:type="character" w:customStyle="1" w:styleId="eop">
    <w:name w:val="eop"/>
    <w:basedOn w:val="Absatz-Standardschriftart"/>
    <w:rsid w:val="008D0A05"/>
  </w:style>
  <w:style w:type="table" w:styleId="Tabellenraster">
    <w:name w:val="Table Grid"/>
    <w:basedOn w:val="NormaleTabelle"/>
    <w:uiPriority w:val="39"/>
    <w:rsid w:val="008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95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Standard"/>
    <w:rsid w:val="004D62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0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kfz-footer-block">
    <w:name w:val="dkfz-footer-block"/>
    <w:basedOn w:val="Absatz-Standardschriftart"/>
    <w:rsid w:val="00234F3C"/>
  </w:style>
  <w:style w:type="paragraph" w:styleId="Listenabsatz">
    <w:name w:val="List Paragraph"/>
    <w:basedOn w:val="Standard"/>
    <w:uiPriority w:val="34"/>
    <w:qFormat/>
    <w:rsid w:val="009B11EB"/>
    <w:pPr>
      <w:spacing w:after="160" w:line="256" w:lineRule="auto"/>
      <w:ind w:left="720"/>
      <w:contextualSpacing/>
    </w:pPr>
    <w:rPr>
      <w:kern w:val="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2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2C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D35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dkfz-de.zoom-x.de%2Fj%2F62615478048&amp;data=05%7C02%7Cguelcin.abbaszade%40helmholtz-munich.de%7C10a762612e4d47f134fb08dcc7641965%7Ce229e4931bf240a79b8485f6c23aeed8%7C0%7C0%7C638604479988449262%7CUnknown%7CTWFpbGZsb3d8eyJWIjoiMC4wLjAwMDAiLCJQIjoiV2luMzIiLCJBTiI6Ik1haWwiLCJXVCI6Mn0%3D%7C0%7C%7C%7C&amp;sdata=14bNrTgAeuzbwHJZbfp7VmbMIESFrn%2FiKED64bRqZXE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Gülcin Abbaszade,  Dr.</dc:creator>
  <cp:keywords/>
  <dc:description/>
  <cp:lastModifiedBy>Isabella Salzmann-Behringer</cp:lastModifiedBy>
  <cp:revision>6</cp:revision>
  <cp:lastPrinted>2024-07-09T10:00:00Z</cp:lastPrinted>
  <dcterms:created xsi:type="dcterms:W3CDTF">2024-08-19T11:16:00Z</dcterms:created>
  <dcterms:modified xsi:type="dcterms:W3CDTF">2024-08-29T16:29:00Z</dcterms:modified>
</cp:coreProperties>
</file>